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28E" w:rsidRDefault="0032019D" w:rsidP="009E728E">
      <w:pPr>
        <w:spacing w:line="360" w:lineRule="auto"/>
        <w:jc w:val="center"/>
        <w:rPr>
          <w:lang w:val="sr-Cyrl-CS"/>
        </w:rPr>
      </w:pPr>
      <w:bookmarkStart w:id="0" w:name="_GoBack"/>
      <w:bookmarkEnd w:id="0"/>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1pt;margin-top:-13.1pt;width:138.55pt;height:137.95pt;z-index:-251658752;mso-wrap-edited:f" wrapcoords="-117 117 -117 21365 21600 21365 21600 117 -117 117" o:allowincell="f">
            <v:imagedata r:id="rId5" o:title=""/>
            <w10:anchorlock/>
          </v:shape>
          <o:OLEObject Type="Embed" ProgID="CorelDraw.Graphic.8" ShapeID="_x0000_s1026" DrawAspect="Content" ObjectID="_1515311797" r:id="rId6"/>
        </w:object>
      </w: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rPr>
          <w:b/>
          <w:bCs/>
          <w:sz w:val="22"/>
          <w:szCs w:val="22"/>
          <w:lang w:val="sr-Cyrl-CS"/>
        </w:rPr>
      </w:pPr>
    </w:p>
    <w:p w:rsidR="009E728E" w:rsidRDefault="009E728E" w:rsidP="009E728E">
      <w:pPr>
        <w:spacing w:before="40" w:after="40" w:line="360" w:lineRule="auto"/>
        <w:rPr>
          <w:b/>
          <w:bCs/>
          <w:sz w:val="22"/>
          <w:szCs w:val="22"/>
          <w:lang w:val="sr-Cyrl-CS"/>
        </w:rPr>
      </w:pPr>
    </w:p>
    <w:p w:rsidR="009E728E" w:rsidRDefault="009E728E" w:rsidP="009E728E">
      <w:pPr>
        <w:spacing w:before="40" w:after="40" w:line="360" w:lineRule="auto"/>
        <w:rPr>
          <w:b/>
          <w:bCs/>
          <w:sz w:val="22"/>
          <w:szCs w:val="22"/>
          <w:lang w:val="sr-Cyrl-CS"/>
        </w:rPr>
      </w:pPr>
    </w:p>
    <w:p w:rsidR="009E728E" w:rsidRDefault="009E728E" w:rsidP="009E728E">
      <w:pPr>
        <w:spacing w:before="40" w:after="40" w:line="360" w:lineRule="auto"/>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Pr="00603522" w:rsidRDefault="009E728E" w:rsidP="009E728E">
      <w:pPr>
        <w:spacing w:before="40" w:after="40" w:line="360" w:lineRule="auto"/>
        <w:jc w:val="center"/>
        <w:rPr>
          <w:b/>
          <w:bCs/>
          <w:sz w:val="22"/>
          <w:szCs w:val="22"/>
        </w:rPr>
      </w:pPr>
    </w:p>
    <w:p w:rsidR="009E728E" w:rsidRDefault="009E728E" w:rsidP="009E728E">
      <w:pPr>
        <w:spacing w:before="40" w:after="40" w:line="360" w:lineRule="auto"/>
        <w:jc w:val="center"/>
        <w:rPr>
          <w:b/>
          <w:bCs/>
          <w:sz w:val="32"/>
          <w:szCs w:val="32"/>
          <w:lang w:val="sr-Cyrl-CS"/>
        </w:rPr>
      </w:pPr>
      <w:r>
        <w:rPr>
          <w:b/>
          <w:bCs/>
          <w:sz w:val="32"/>
          <w:szCs w:val="32"/>
          <w:lang w:val="sr-Cyrl-CS"/>
        </w:rPr>
        <w:t xml:space="preserve">Извештај о вредновању студијског програма и постигнутим исходима учења од стране студената </w:t>
      </w:r>
    </w:p>
    <w:p w:rsidR="009E728E" w:rsidRDefault="009E728E" w:rsidP="009E728E">
      <w:pPr>
        <w:spacing w:before="40" w:after="40" w:line="360" w:lineRule="auto"/>
        <w:jc w:val="center"/>
        <w:rPr>
          <w:b/>
          <w:bCs/>
          <w:sz w:val="32"/>
          <w:szCs w:val="32"/>
          <w:lang w:val="sr-Cyrl-CS"/>
        </w:rPr>
      </w:pPr>
      <w:r>
        <w:rPr>
          <w:b/>
          <w:bCs/>
          <w:sz w:val="32"/>
          <w:szCs w:val="32"/>
          <w:lang w:val="sr-Cyrl-CS"/>
        </w:rPr>
        <w:t>који су завршили основне студије</w:t>
      </w:r>
    </w:p>
    <w:p w:rsidR="009E728E" w:rsidRPr="00E236F3" w:rsidRDefault="009E728E" w:rsidP="009E728E">
      <w:pPr>
        <w:spacing w:before="40" w:after="40" w:line="360" w:lineRule="auto"/>
        <w:jc w:val="center"/>
        <w:rPr>
          <w:b/>
          <w:bCs/>
          <w:sz w:val="32"/>
          <w:szCs w:val="32"/>
        </w:rPr>
      </w:pPr>
      <w:r w:rsidRPr="00FC50AA">
        <w:rPr>
          <w:b/>
          <w:bCs/>
          <w:sz w:val="32"/>
          <w:szCs w:val="32"/>
          <w:lang w:val="sr-Cyrl-CS"/>
        </w:rPr>
        <w:t>школск</w:t>
      </w:r>
      <w:r>
        <w:rPr>
          <w:b/>
          <w:bCs/>
          <w:sz w:val="32"/>
          <w:szCs w:val="32"/>
          <w:lang w:val="sr-Cyrl-CS"/>
        </w:rPr>
        <w:t>е</w:t>
      </w:r>
      <w:r w:rsidRPr="00FC50AA">
        <w:rPr>
          <w:b/>
          <w:bCs/>
          <w:sz w:val="32"/>
          <w:szCs w:val="32"/>
          <w:lang w:val="sr-Cyrl-CS"/>
        </w:rPr>
        <w:t xml:space="preserve"> 201</w:t>
      </w:r>
      <w:r>
        <w:rPr>
          <w:b/>
          <w:bCs/>
          <w:sz w:val="32"/>
          <w:szCs w:val="32"/>
          <w:lang w:val="sr-Cyrl-CS"/>
        </w:rPr>
        <w:t>2</w:t>
      </w:r>
      <w:r w:rsidRPr="00FC50AA">
        <w:rPr>
          <w:b/>
          <w:bCs/>
          <w:sz w:val="32"/>
          <w:szCs w:val="32"/>
          <w:lang w:val="sr-Cyrl-CS"/>
        </w:rPr>
        <w:t>/201</w:t>
      </w:r>
      <w:r>
        <w:rPr>
          <w:b/>
          <w:bCs/>
          <w:sz w:val="32"/>
          <w:szCs w:val="32"/>
          <w:lang w:val="sr-Cyrl-CS"/>
        </w:rPr>
        <w:t>3</w:t>
      </w:r>
      <w:r w:rsidRPr="00FC50AA">
        <w:rPr>
          <w:b/>
          <w:bCs/>
          <w:sz w:val="32"/>
          <w:szCs w:val="32"/>
          <w:lang w:val="sr-Cyrl-CS"/>
        </w:rPr>
        <w:t xml:space="preserve">. </w:t>
      </w:r>
      <w:r>
        <w:rPr>
          <w:b/>
          <w:bCs/>
          <w:sz w:val="32"/>
          <w:szCs w:val="32"/>
          <w:lang w:val="sr-Cyrl-CS"/>
        </w:rPr>
        <w:t>г</w:t>
      </w:r>
      <w:r w:rsidRPr="00FC50AA">
        <w:rPr>
          <w:b/>
          <w:bCs/>
          <w:sz w:val="32"/>
          <w:szCs w:val="32"/>
          <w:lang w:val="sr-Cyrl-CS"/>
        </w:rPr>
        <w:t>один</w:t>
      </w:r>
      <w:r>
        <w:rPr>
          <w:b/>
          <w:bCs/>
          <w:sz w:val="32"/>
          <w:szCs w:val="32"/>
          <w:lang w:val="sr-Cyrl-CS"/>
        </w:rPr>
        <w:t>е</w:t>
      </w: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9E728E">
      <w:pPr>
        <w:spacing w:before="40" w:after="40" w:line="360" w:lineRule="auto"/>
        <w:jc w:val="center"/>
        <w:rPr>
          <w:b/>
          <w:bCs/>
          <w:sz w:val="22"/>
          <w:szCs w:val="22"/>
          <w:lang w:val="sr-Cyrl-CS"/>
        </w:rPr>
      </w:pPr>
    </w:p>
    <w:p w:rsidR="009E728E" w:rsidRDefault="009E728E" w:rsidP="006A0494">
      <w:pPr>
        <w:spacing w:before="40" w:after="40" w:line="360" w:lineRule="auto"/>
        <w:jc w:val="center"/>
        <w:rPr>
          <w:b/>
          <w:bCs/>
          <w:sz w:val="28"/>
          <w:szCs w:val="28"/>
          <w:lang w:val="sr-Cyrl-CS"/>
        </w:rPr>
      </w:pPr>
      <w:r>
        <w:rPr>
          <w:b/>
          <w:bCs/>
          <w:sz w:val="28"/>
          <w:szCs w:val="28"/>
          <w:lang w:val="sr-Cyrl-CS"/>
        </w:rPr>
        <w:t>Шабац, август 2013. године</w:t>
      </w:r>
    </w:p>
    <w:p w:rsidR="009E728E" w:rsidRDefault="009E728E" w:rsidP="009E728E">
      <w:pPr>
        <w:numPr>
          <w:ilvl w:val="0"/>
          <w:numId w:val="1"/>
        </w:numPr>
        <w:spacing w:before="40" w:after="40" w:line="360" w:lineRule="auto"/>
        <w:rPr>
          <w:b/>
          <w:bCs/>
          <w:sz w:val="28"/>
          <w:szCs w:val="28"/>
          <w:lang w:val="sr-Cyrl-CS"/>
        </w:rPr>
      </w:pPr>
      <w:r>
        <w:rPr>
          <w:b/>
          <w:bCs/>
          <w:sz w:val="28"/>
          <w:szCs w:val="28"/>
          <w:lang w:val="sr-Cyrl-CS"/>
        </w:rPr>
        <w:lastRenderedPageBreak/>
        <w:t>УВОД</w:t>
      </w:r>
    </w:p>
    <w:p w:rsidR="009E728E" w:rsidRDefault="009E728E" w:rsidP="009E728E">
      <w:pPr>
        <w:spacing w:before="40" w:after="40" w:line="360" w:lineRule="auto"/>
        <w:ind w:firstLine="708"/>
        <w:rPr>
          <w:b/>
          <w:bCs/>
          <w:sz w:val="28"/>
          <w:szCs w:val="28"/>
          <w:lang w:val="sr-Cyrl-CS"/>
        </w:rPr>
      </w:pPr>
    </w:p>
    <w:p w:rsidR="009E728E" w:rsidRDefault="009E728E" w:rsidP="009E728E">
      <w:pPr>
        <w:spacing w:before="40" w:after="40" w:line="360" w:lineRule="auto"/>
        <w:ind w:firstLine="708"/>
        <w:jc w:val="both"/>
        <w:rPr>
          <w:bCs/>
          <w:lang w:val="sr-Cyrl-CS"/>
        </w:rPr>
      </w:pPr>
      <w:r>
        <w:rPr>
          <w:bCs/>
          <w:lang w:val="sr-Cyrl-CS"/>
        </w:rPr>
        <w:t>Анкетирање дипломираних студената о квалитету студијског програма и постигнутим исходима учење спроведено је у оквиру рада Студентске службе у току јунског испитног рока текуће школске године.</w:t>
      </w:r>
    </w:p>
    <w:p w:rsidR="009E728E" w:rsidRDefault="009E728E" w:rsidP="009E728E">
      <w:pPr>
        <w:spacing w:before="40" w:after="40" w:line="360" w:lineRule="auto"/>
        <w:ind w:firstLine="708"/>
        <w:jc w:val="both"/>
        <w:rPr>
          <w:bCs/>
          <w:lang w:val="sr-Cyrl-CS"/>
        </w:rPr>
      </w:pPr>
      <w:r>
        <w:rPr>
          <w:bCs/>
          <w:lang w:val="sr-Cyrl-CS"/>
        </w:rPr>
        <w:t>Прикупљено је 79 анкетних листића студената који су уписали основне студије 2010. године – 56 (82%), затим из 2009. године 4 студента (6%), 2008. године 1 (1%), а пре 2008. године уписано је 7 (10%) од укупног броја студената обухваћених анкетом.</w:t>
      </w:r>
    </w:p>
    <w:p w:rsidR="009E728E" w:rsidRDefault="009E728E" w:rsidP="009E728E">
      <w:pPr>
        <w:spacing w:before="40" w:after="40" w:line="360" w:lineRule="auto"/>
        <w:ind w:firstLine="708"/>
        <w:jc w:val="both"/>
        <w:rPr>
          <w:bCs/>
          <w:lang w:val="sr-Cyrl-CS"/>
        </w:rPr>
      </w:pPr>
      <w:r>
        <w:rPr>
          <w:bCs/>
          <w:lang w:val="sr-Cyrl-CS"/>
        </w:rPr>
        <w:t>Општи подаци о студентима још пружају и податке о просечној оцени у току студија: највећи број акетираних – 24 има просечну оцену од 8 до 8.99, затим 7 њих има оцену од 9 до 10, а 6 студената има просечну оцену од 7 до 7.99 и 2 има просек од 6 до 6.99. Највећи број анкетираних је на буџетском режиму студија – 66 испитаних, односно 84%, а на самофинансирању је 12 студената (15%), док један испитаник није одговорио на ово питање. Такође, готово сви испитаници чак 77 (97%) тврди да су ове студије представљале њихову прву жељу при избору студијског програма.</w:t>
      </w:r>
    </w:p>
    <w:p w:rsidR="009E728E" w:rsidRDefault="009E728E" w:rsidP="009E728E">
      <w:pPr>
        <w:spacing w:before="40" w:after="40" w:line="360" w:lineRule="auto"/>
        <w:ind w:firstLine="360"/>
        <w:jc w:val="both"/>
        <w:rPr>
          <w:bCs/>
          <w:lang w:val="sr-Cyrl-CS"/>
        </w:rPr>
      </w:pPr>
      <w:r>
        <w:rPr>
          <w:bCs/>
          <w:lang w:val="sr-Cyrl-CS"/>
        </w:rPr>
        <w:t xml:space="preserve">Сарадници Комисије за квалитет  који су били одговорни за поступак анкетирања су: </w:t>
      </w:r>
      <w:r w:rsidR="001038CB">
        <w:rPr>
          <w:bCs/>
          <w:lang w:val="sr-Cyrl-CS"/>
        </w:rPr>
        <w:t xml:space="preserve">Андријана </w:t>
      </w:r>
      <w:r>
        <w:rPr>
          <w:bCs/>
          <w:lang w:val="sr-Cyrl-CS"/>
        </w:rPr>
        <w:t xml:space="preserve">Станић и </w:t>
      </w:r>
      <w:r w:rsidR="001038CB">
        <w:rPr>
          <w:bCs/>
          <w:lang w:val="sr-Cyrl-CS"/>
        </w:rPr>
        <w:t xml:space="preserve">Рада </w:t>
      </w:r>
      <w:r>
        <w:rPr>
          <w:bCs/>
          <w:lang w:val="sr-Cyrl-CS"/>
        </w:rPr>
        <w:t xml:space="preserve">Андрић (анкетирање), </w:t>
      </w:r>
      <w:r w:rsidR="001038CB">
        <w:rPr>
          <w:bCs/>
          <w:lang w:val="sr-Cyrl-CS"/>
        </w:rPr>
        <w:t>и Драгана Дрљачић (</w:t>
      </w:r>
      <w:r>
        <w:rPr>
          <w:bCs/>
          <w:lang w:val="sr-Cyrl-CS"/>
        </w:rPr>
        <w:t xml:space="preserve">унос </w:t>
      </w:r>
      <w:r w:rsidRPr="00F85485">
        <w:rPr>
          <w:bCs/>
          <w:lang w:val="sr-Cyrl-CS"/>
        </w:rPr>
        <w:t>података</w:t>
      </w:r>
      <w:r>
        <w:rPr>
          <w:bCs/>
          <w:lang w:val="sr-Cyrl-CS"/>
        </w:rPr>
        <w:t xml:space="preserve"> </w:t>
      </w:r>
      <w:r w:rsidR="001038CB" w:rsidRPr="002210F7">
        <w:rPr>
          <w:bCs/>
          <w:lang w:val="sr-Cyrl-CS"/>
        </w:rPr>
        <w:t>на основу постојећег модела за аутоматску обраду</w:t>
      </w:r>
      <w:r w:rsidR="001038CB">
        <w:rPr>
          <w:bCs/>
          <w:lang w:val="sr-Cyrl-CS"/>
        </w:rPr>
        <w:t>).</w:t>
      </w:r>
    </w:p>
    <w:p w:rsidR="009E728E" w:rsidRPr="00653D7A" w:rsidRDefault="009E728E" w:rsidP="009E728E">
      <w:pPr>
        <w:spacing w:before="40" w:after="40" w:line="360" w:lineRule="auto"/>
        <w:ind w:firstLine="360"/>
        <w:rPr>
          <w:bCs/>
          <w:lang w:val="sr-Cyrl-CS"/>
        </w:rPr>
        <w:sectPr w:rsidR="009E728E" w:rsidRPr="00653D7A" w:rsidSect="00FC50AA">
          <w:pgSz w:w="11906" w:h="16838"/>
          <w:pgMar w:top="1418" w:right="1418" w:bottom="1418" w:left="1418" w:header="709" w:footer="709" w:gutter="0"/>
          <w:cols w:space="708"/>
          <w:docGrid w:linePitch="360"/>
        </w:sectPr>
      </w:pPr>
      <w:r>
        <w:rPr>
          <w:bCs/>
          <w:lang w:val="sr-Cyrl-CS"/>
        </w:rPr>
        <w:t xml:space="preserve">Мр Татјана Бајић је израдила модел за аутоматску обраду података и сачинила коначан </w:t>
      </w:r>
      <w:r w:rsidRPr="00F85485">
        <w:rPr>
          <w:bCs/>
          <w:lang w:val="sr-Cyrl-CS"/>
        </w:rPr>
        <w:t>квантитативни извештај (</w:t>
      </w:r>
      <w:r w:rsidR="001038CB" w:rsidRPr="002210F7">
        <w:rPr>
          <w:bCs/>
          <w:lang w:val="sr-Cyrl-CS"/>
        </w:rPr>
        <w:t>у прилогу</w:t>
      </w:r>
      <w:r w:rsidRPr="00F85485">
        <w:rPr>
          <w:bCs/>
          <w:lang w:val="sr-Cyrl-CS"/>
        </w:rPr>
        <w:t xml:space="preserve">). </w:t>
      </w:r>
    </w:p>
    <w:p w:rsidR="009E728E" w:rsidRDefault="009E728E" w:rsidP="009E728E">
      <w:pPr>
        <w:spacing w:before="40" w:after="40" w:line="360" w:lineRule="auto"/>
        <w:jc w:val="both"/>
        <w:rPr>
          <w:lang w:val="sr-Cyrl-CS"/>
        </w:rPr>
      </w:pPr>
    </w:p>
    <w:p w:rsidR="009E728E" w:rsidRDefault="009E728E" w:rsidP="009E728E">
      <w:pPr>
        <w:spacing w:before="40" w:after="40" w:line="360" w:lineRule="auto"/>
        <w:jc w:val="both"/>
        <w:rPr>
          <w:lang w:val="sr-Cyrl-CS"/>
        </w:rPr>
      </w:pPr>
    </w:p>
    <w:p w:rsidR="009E728E" w:rsidRPr="00367952" w:rsidRDefault="009E728E" w:rsidP="009E728E">
      <w:pPr>
        <w:numPr>
          <w:ilvl w:val="1"/>
          <w:numId w:val="1"/>
        </w:numPr>
        <w:spacing w:before="40" w:after="40" w:line="360" w:lineRule="auto"/>
        <w:jc w:val="both"/>
        <w:rPr>
          <w:sz w:val="22"/>
          <w:szCs w:val="22"/>
        </w:rPr>
      </w:pPr>
      <w:r>
        <w:rPr>
          <w:lang w:val="sr-Cyrl-CS"/>
        </w:rPr>
        <w:t xml:space="preserve"> Детаљно приказани подаци о резултатима анкетирања (у табелема датим у прилогу Извештаја у засебном документу) тичу се:</w:t>
      </w:r>
    </w:p>
    <w:p w:rsidR="009E728E" w:rsidRPr="00490698" w:rsidRDefault="009E728E" w:rsidP="009E728E">
      <w:pPr>
        <w:numPr>
          <w:ilvl w:val="0"/>
          <w:numId w:val="3"/>
        </w:numPr>
        <w:spacing w:before="40" w:after="40" w:line="360" w:lineRule="auto"/>
        <w:jc w:val="both"/>
        <w:rPr>
          <w:sz w:val="22"/>
          <w:szCs w:val="22"/>
        </w:rPr>
      </w:pPr>
      <w:r>
        <w:rPr>
          <w:lang w:val="sr-Cyrl-CS"/>
        </w:rPr>
        <w:t>Рада служби и општих услова студирања за које је просечна оцена 4,62 (у распону од 4,</w:t>
      </w:r>
      <w:r w:rsidRPr="00490698">
        <w:rPr>
          <w:lang w:val="sr-Cyrl-CS"/>
        </w:rPr>
        <w:t>39 за рад Студентске службе</w:t>
      </w:r>
      <w:r>
        <w:rPr>
          <w:lang w:val="sr-Cyrl-CS"/>
        </w:rPr>
        <w:t>, до 4,</w:t>
      </w:r>
      <w:r w:rsidRPr="00490698">
        <w:rPr>
          <w:lang w:val="sr-Cyrl-CS"/>
        </w:rPr>
        <w:t xml:space="preserve">77 како је вредован рад руководства Школе). </w:t>
      </w:r>
    </w:p>
    <w:p w:rsidR="009E728E" w:rsidRPr="00490698" w:rsidRDefault="009E728E" w:rsidP="009E728E">
      <w:pPr>
        <w:numPr>
          <w:ilvl w:val="0"/>
          <w:numId w:val="3"/>
        </w:numPr>
        <w:spacing w:before="40" w:after="40" w:line="360" w:lineRule="auto"/>
        <w:jc w:val="both"/>
        <w:rPr>
          <w:sz w:val="22"/>
          <w:szCs w:val="22"/>
        </w:rPr>
      </w:pPr>
      <w:r w:rsidRPr="006420D8">
        <w:rPr>
          <w:lang w:val="sr-Cyrl-CS"/>
        </w:rPr>
        <w:t xml:space="preserve">Услова студирања у Школи који су у просеку оцењени са 4,34 </w:t>
      </w:r>
      <w:r w:rsidRPr="00490698">
        <w:rPr>
          <w:lang w:val="sr-Cyrl-CS"/>
        </w:rPr>
        <w:t>(</w:t>
      </w:r>
      <w:r>
        <w:rPr>
          <w:lang w:val="sr-Cyrl-CS"/>
        </w:rPr>
        <w:t>од 4,</w:t>
      </w:r>
      <w:r w:rsidRPr="00490698">
        <w:rPr>
          <w:lang w:val="sr-Cyrl-CS"/>
        </w:rPr>
        <w:t>32 за опремљеност слушаоница</w:t>
      </w:r>
      <w:r>
        <w:rPr>
          <w:lang w:val="sr-Cyrl-CS"/>
        </w:rPr>
        <w:t>,</w:t>
      </w:r>
      <w:r w:rsidRPr="00490698">
        <w:rPr>
          <w:lang w:val="sr-Cyrl-CS"/>
        </w:rPr>
        <w:t xml:space="preserve"> до 4,38 за опремљеност и понуду литературе у Библиотеци).  </w:t>
      </w:r>
    </w:p>
    <w:p w:rsidR="009E728E" w:rsidRPr="00BB15C5" w:rsidRDefault="009E728E" w:rsidP="009E728E">
      <w:pPr>
        <w:spacing w:before="40" w:after="40" w:line="360" w:lineRule="auto"/>
        <w:jc w:val="both"/>
        <w:rPr>
          <w:sz w:val="22"/>
          <w:szCs w:val="22"/>
          <w:lang w:val="sr-Cyrl-CS"/>
        </w:rPr>
      </w:pPr>
    </w:p>
    <w:p w:rsidR="009E728E" w:rsidRPr="00367952" w:rsidRDefault="009E728E" w:rsidP="009E728E">
      <w:pPr>
        <w:spacing w:before="40" w:after="40" w:line="360" w:lineRule="auto"/>
        <w:ind w:left="708"/>
        <w:jc w:val="both"/>
        <w:rPr>
          <w:sz w:val="22"/>
          <w:szCs w:val="22"/>
        </w:rPr>
      </w:pPr>
    </w:p>
    <w:p w:rsidR="009E728E" w:rsidRPr="00490698" w:rsidRDefault="009E728E" w:rsidP="009E728E">
      <w:pPr>
        <w:numPr>
          <w:ilvl w:val="1"/>
          <w:numId w:val="1"/>
        </w:numPr>
        <w:spacing w:before="40" w:after="40" w:line="360" w:lineRule="auto"/>
        <w:jc w:val="both"/>
        <w:rPr>
          <w:sz w:val="22"/>
          <w:szCs w:val="22"/>
        </w:rPr>
      </w:pPr>
      <w:r w:rsidRPr="006420D8">
        <w:rPr>
          <w:sz w:val="22"/>
          <w:szCs w:val="22"/>
        </w:rPr>
        <w:t xml:space="preserve"> </w:t>
      </w:r>
      <w:r w:rsidRPr="00490698">
        <w:rPr>
          <w:sz w:val="22"/>
          <w:szCs w:val="22"/>
          <w:lang w:val="sr-Cyrl-CS"/>
        </w:rPr>
        <w:t>Просечна оцена студијског програма у целини износи 4,50</w:t>
      </w:r>
      <w:r>
        <w:rPr>
          <w:sz w:val="22"/>
          <w:szCs w:val="22"/>
          <w:lang w:val="sr-Cyrl-CS"/>
        </w:rPr>
        <w:t xml:space="preserve">, а </w:t>
      </w:r>
      <w:r w:rsidRPr="00490698">
        <w:rPr>
          <w:sz w:val="22"/>
          <w:szCs w:val="22"/>
          <w:lang w:val="sr-Cyrl-CS"/>
        </w:rPr>
        <w:t>креће се у распону од 4,46 за</w:t>
      </w:r>
      <w:r>
        <w:rPr>
          <w:sz w:val="22"/>
          <w:szCs w:val="22"/>
        </w:rPr>
        <w:t xml:space="preserve"> садржај и квалитет</w:t>
      </w:r>
      <w:r w:rsidRPr="00490698">
        <w:rPr>
          <w:sz w:val="22"/>
          <w:szCs w:val="22"/>
        </w:rPr>
        <w:t xml:space="preserve"> обавезних предмета</w:t>
      </w:r>
      <w:r>
        <w:rPr>
          <w:sz w:val="22"/>
          <w:szCs w:val="22"/>
        </w:rPr>
        <w:t>,</w:t>
      </w:r>
      <w:r w:rsidRPr="00490698">
        <w:rPr>
          <w:sz w:val="22"/>
          <w:szCs w:val="22"/>
        </w:rPr>
        <w:t xml:space="preserve"> </w:t>
      </w:r>
      <w:r w:rsidRPr="00490698">
        <w:rPr>
          <w:sz w:val="22"/>
          <w:szCs w:val="22"/>
          <w:lang w:val="sr-Cyrl-CS"/>
        </w:rPr>
        <w:t>до 4,53 за садр</w:t>
      </w:r>
      <w:r>
        <w:rPr>
          <w:sz w:val="22"/>
          <w:szCs w:val="22"/>
          <w:lang w:val="sr-Cyrl-CS"/>
        </w:rPr>
        <w:t>жај и квалитет изборних предмета</w:t>
      </w:r>
      <w:r w:rsidRPr="00490698">
        <w:rPr>
          <w:sz w:val="22"/>
          <w:szCs w:val="22"/>
          <w:lang w:val="sr-Cyrl-CS"/>
        </w:rPr>
        <w:t xml:space="preserve">. </w:t>
      </w:r>
    </w:p>
    <w:p w:rsidR="009E728E" w:rsidRPr="00490698" w:rsidRDefault="009E728E" w:rsidP="009E728E">
      <w:pPr>
        <w:spacing w:before="40" w:after="40" w:line="360" w:lineRule="auto"/>
        <w:jc w:val="both"/>
        <w:rPr>
          <w:sz w:val="22"/>
          <w:szCs w:val="22"/>
        </w:rPr>
      </w:pPr>
    </w:p>
    <w:p w:rsidR="009E728E" w:rsidRDefault="009E728E" w:rsidP="009E728E">
      <w:pPr>
        <w:spacing w:before="40" w:after="40" w:line="360" w:lineRule="auto"/>
        <w:jc w:val="both"/>
        <w:rPr>
          <w:sz w:val="22"/>
          <w:szCs w:val="22"/>
          <w:lang w:val="sr-Cyrl-CS"/>
        </w:rPr>
      </w:pPr>
    </w:p>
    <w:p w:rsidR="009E728E" w:rsidRPr="00073D5C" w:rsidRDefault="009E728E" w:rsidP="009E728E">
      <w:pPr>
        <w:spacing w:before="40" w:after="40" w:line="360" w:lineRule="auto"/>
        <w:jc w:val="both"/>
        <w:rPr>
          <w:sz w:val="22"/>
          <w:szCs w:val="22"/>
          <w:lang w:val="sr-Cyrl-CS"/>
        </w:rPr>
      </w:pPr>
    </w:p>
    <w:p w:rsidR="009E728E" w:rsidRPr="007340C3" w:rsidRDefault="009E728E" w:rsidP="009E728E">
      <w:pPr>
        <w:numPr>
          <w:ilvl w:val="1"/>
          <w:numId w:val="1"/>
        </w:numPr>
        <w:spacing w:before="40" w:after="40" w:line="360" w:lineRule="auto"/>
        <w:jc w:val="both"/>
        <w:rPr>
          <w:sz w:val="22"/>
          <w:szCs w:val="22"/>
        </w:rPr>
      </w:pPr>
      <w:r w:rsidRPr="007340C3">
        <w:rPr>
          <w:sz w:val="22"/>
          <w:szCs w:val="22"/>
        </w:rPr>
        <w:t xml:space="preserve"> </w:t>
      </w:r>
      <w:r w:rsidRPr="007340C3">
        <w:rPr>
          <w:sz w:val="22"/>
          <w:szCs w:val="22"/>
          <w:lang w:val="sr-Cyrl-CS"/>
        </w:rPr>
        <w:t>У</w:t>
      </w:r>
      <w:r w:rsidRPr="007340C3">
        <w:rPr>
          <w:sz w:val="22"/>
          <w:szCs w:val="22"/>
        </w:rPr>
        <w:t xml:space="preserve"> оквиру процене реализације наставе и вредновања знања</w:t>
      </w:r>
      <w:r w:rsidRPr="00490698">
        <w:rPr>
          <w:sz w:val="22"/>
          <w:szCs w:val="22"/>
        </w:rPr>
        <w:t xml:space="preserve">, </w:t>
      </w:r>
      <w:r>
        <w:rPr>
          <w:sz w:val="22"/>
          <w:szCs w:val="22"/>
          <w:lang w:val="sr-Cyrl-CS"/>
        </w:rPr>
        <w:t>за</w:t>
      </w:r>
      <w:r w:rsidRPr="00490698">
        <w:rPr>
          <w:sz w:val="22"/>
          <w:szCs w:val="22"/>
          <w:lang w:val="sr-Cyrl-CS"/>
        </w:rPr>
        <w:t xml:space="preserve"> девет понуђених категорија, </w:t>
      </w:r>
      <w:r w:rsidRPr="00490698">
        <w:rPr>
          <w:sz w:val="22"/>
          <w:szCs w:val="22"/>
        </w:rPr>
        <w:t>оцена за студ</w:t>
      </w:r>
      <w:r>
        <w:rPr>
          <w:sz w:val="22"/>
          <w:szCs w:val="22"/>
        </w:rPr>
        <w:t>ије у целини у просеку гласи 4,</w:t>
      </w:r>
      <w:r w:rsidRPr="00490698">
        <w:rPr>
          <w:sz w:val="22"/>
          <w:szCs w:val="22"/>
        </w:rPr>
        <w:t xml:space="preserve">40. </w:t>
      </w:r>
      <w:r w:rsidRPr="00490698">
        <w:rPr>
          <w:sz w:val="22"/>
          <w:szCs w:val="22"/>
          <w:lang w:val="sr-Cyrl-CS"/>
        </w:rPr>
        <w:t>Распон је следећи</w:t>
      </w:r>
      <w:r>
        <w:rPr>
          <w:sz w:val="22"/>
          <w:szCs w:val="22"/>
          <w:lang w:val="sr-Cyrl-CS"/>
        </w:rPr>
        <w:t>:</w:t>
      </w:r>
      <w:r w:rsidRPr="007340C3">
        <w:rPr>
          <w:color w:val="FF0000"/>
          <w:sz w:val="22"/>
          <w:szCs w:val="22"/>
          <w:lang w:val="sr-Cyrl-CS"/>
        </w:rPr>
        <w:t xml:space="preserve"> </w:t>
      </w:r>
      <w:r w:rsidRPr="007340C3">
        <w:rPr>
          <w:sz w:val="22"/>
          <w:szCs w:val="22"/>
          <w:lang w:val="sr-Cyrl-CS"/>
        </w:rPr>
        <w:t>у</w:t>
      </w:r>
      <w:r w:rsidRPr="007340C3">
        <w:rPr>
          <w:sz w:val="22"/>
          <w:szCs w:val="22"/>
        </w:rPr>
        <w:t>једначавањ</w:t>
      </w:r>
      <w:r w:rsidRPr="007340C3">
        <w:rPr>
          <w:sz w:val="22"/>
          <w:szCs w:val="22"/>
          <w:lang w:val="sr-Cyrl-CS"/>
        </w:rPr>
        <w:t>е</w:t>
      </w:r>
      <w:r w:rsidRPr="007340C3">
        <w:rPr>
          <w:sz w:val="22"/>
          <w:szCs w:val="22"/>
        </w:rPr>
        <w:t xml:space="preserve"> критеријума на различитим предметима при вредновању знања</w:t>
      </w:r>
      <w:r>
        <w:rPr>
          <w:sz w:val="22"/>
          <w:szCs w:val="22"/>
          <w:lang w:val="sr-Cyrl-CS"/>
        </w:rPr>
        <w:t xml:space="preserve"> </w:t>
      </w:r>
      <w:r w:rsidRPr="007340C3">
        <w:rPr>
          <w:sz w:val="22"/>
          <w:szCs w:val="22"/>
          <w:lang w:val="sr-Cyrl-CS"/>
        </w:rPr>
        <w:t xml:space="preserve">оцењено је </w:t>
      </w:r>
      <w:r w:rsidRPr="007340C3">
        <w:rPr>
          <w:sz w:val="22"/>
          <w:szCs w:val="22"/>
        </w:rPr>
        <w:t>са 4, 25</w:t>
      </w:r>
      <w:r>
        <w:rPr>
          <w:sz w:val="22"/>
          <w:szCs w:val="22"/>
        </w:rPr>
        <w:t>,</w:t>
      </w:r>
      <w:r w:rsidRPr="007340C3">
        <w:rPr>
          <w:sz w:val="22"/>
          <w:szCs w:val="22"/>
        </w:rPr>
        <w:t xml:space="preserve">  </w:t>
      </w:r>
      <w:r w:rsidRPr="007340C3">
        <w:rPr>
          <w:sz w:val="22"/>
          <w:szCs w:val="22"/>
          <w:lang w:val="sr-Cyrl-CS"/>
        </w:rPr>
        <w:t>док је н</w:t>
      </w:r>
      <w:r w:rsidRPr="007340C3">
        <w:rPr>
          <w:sz w:val="22"/>
          <w:szCs w:val="22"/>
        </w:rPr>
        <w:t>ајбоље оцењена организација стручно-педагошке праксе са 4, 63</w:t>
      </w:r>
      <w:r w:rsidRPr="007340C3">
        <w:rPr>
          <w:sz w:val="22"/>
          <w:szCs w:val="22"/>
          <w:lang w:val="sr-Cyrl-CS"/>
        </w:rPr>
        <w:t>.</w:t>
      </w:r>
      <w:r w:rsidRPr="007340C3">
        <w:rPr>
          <w:sz w:val="22"/>
          <w:szCs w:val="22"/>
        </w:rPr>
        <w:t xml:space="preserve"> </w:t>
      </w:r>
    </w:p>
    <w:p w:rsidR="009E728E" w:rsidRDefault="009E728E" w:rsidP="009E728E">
      <w:pPr>
        <w:spacing w:before="40" w:after="40" w:line="360" w:lineRule="auto"/>
        <w:ind w:left="1068"/>
        <w:jc w:val="both"/>
        <w:rPr>
          <w:sz w:val="22"/>
          <w:szCs w:val="22"/>
          <w:lang w:val="sr-Cyrl-CS"/>
        </w:rPr>
      </w:pPr>
    </w:p>
    <w:p w:rsidR="009E728E" w:rsidRDefault="009E728E" w:rsidP="009E728E">
      <w:pPr>
        <w:spacing w:before="40" w:after="40" w:line="360" w:lineRule="auto"/>
        <w:ind w:left="1068"/>
        <w:jc w:val="both"/>
        <w:rPr>
          <w:sz w:val="22"/>
          <w:szCs w:val="22"/>
          <w:lang w:val="sr-Cyrl-CS"/>
        </w:rPr>
      </w:pPr>
    </w:p>
    <w:p w:rsidR="009E728E" w:rsidRPr="007340C3" w:rsidRDefault="009E728E" w:rsidP="009E728E">
      <w:pPr>
        <w:spacing w:before="40" w:after="40" w:line="360" w:lineRule="auto"/>
        <w:ind w:left="1068"/>
        <w:jc w:val="both"/>
        <w:rPr>
          <w:sz w:val="22"/>
          <w:szCs w:val="22"/>
          <w:lang w:val="sr-Cyrl-CS"/>
        </w:rPr>
      </w:pPr>
    </w:p>
    <w:p w:rsidR="009E728E" w:rsidRPr="002E6C2C" w:rsidRDefault="009E728E" w:rsidP="009E728E">
      <w:pPr>
        <w:numPr>
          <w:ilvl w:val="1"/>
          <w:numId w:val="1"/>
        </w:numPr>
        <w:spacing w:before="40" w:after="40" w:line="360" w:lineRule="auto"/>
        <w:jc w:val="both"/>
        <w:rPr>
          <w:sz w:val="22"/>
          <w:szCs w:val="22"/>
        </w:rPr>
      </w:pPr>
      <w:r>
        <w:rPr>
          <w:sz w:val="22"/>
          <w:szCs w:val="22"/>
        </w:rPr>
        <w:t xml:space="preserve"> Просечна оцена односа према студентима и подршке у студирању износи 4,51, а све </w:t>
      </w:r>
      <w:r w:rsidRPr="00490698">
        <w:rPr>
          <w:sz w:val="22"/>
          <w:szCs w:val="22"/>
          <w:lang w:val="sr-Cyrl-CS"/>
        </w:rPr>
        <w:t xml:space="preserve">просечне оцене </w:t>
      </w:r>
      <w:r w:rsidRPr="00490698">
        <w:rPr>
          <w:sz w:val="22"/>
          <w:szCs w:val="22"/>
        </w:rPr>
        <w:t>у</w:t>
      </w:r>
      <w:r>
        <w:rPr>
          <w:sz w:val="22"/>
          <w:szCs w:val="22"/>
        </w:rPr>
        <w:t xml:space="preserve"> оквиру овог сета питања су прилично високе: од 4,28 за непристрасност и праведност у односу према студентима, до 4,70 за доступност ментора.</w:t>
      </w:r>
    </w:p>
    <w:p w:rsidR="009E728E" w:rsidRPr="00073D5C" w:rsidRDefault="009E728E" w:rsidP="009E728E">
      <w:pPr>
        <w:spacing w:before="40" w:after="40" w:line="360" w:lineRule="auto"/>
        <w:jc w:val="both"/>
        <w:rPr>
          <w:sz w:val="22"/>
          <w:szCs w:val="22"/>
          <w:lang w:val="sr-Cyrl-CS"/>
        </w:rPr>
      </w:pPr>
    </w:p>
    <w:p w:rsidR="009E728E" w:rsidRDefault="009E728E" w:rsidP="009E728E">
      <w:pPr>
        <w:spacing w:before="40" w:after="40" w:line="360" w:lineRule="auto"/>
        <w:jc w:val="both"/>
        <w:rPr>
          <w:sz w:val="22"/>
          <w:szCs w:val="22"/>
          <w:lang w:val="sr-Cyrl-CS"/>
        </w:rPr>
      </w:pPr>
    </w:p>
    <w:p w:rsidR="009E728E" w:rsidRPr="00073D5C" w:rsidRDefault="009E728E" w:rsidP="009E728E">
      <w:pPr>
        <w:spacing w:before="40" w:after="40" w:line="360" w:lineRule="auto"/>
        <w:jc w:val="both"/>
        <w:rPr>
          <w:sz w:val="22"/>
          <w:szCs w:val="22"/>
          <w:lang w:val="sr-Cyrl-CS"/>
        </w:rPr>
      </w:pPr>
    </w:p>
    <w:p w:rsidR="009E728E" w:rsidRPr="002E6C2C" w:rsidRDefault="009E728E" w:rsidP="009E728E">
      <w:pPr>
        <w:numPr>
          <w:ilvl w:val="1"/>
          <w:numId w:val="1"/>
        </w:numPr>
        <w:spacing w:before="40" w:after="40" w:line="360" w:lineRule="auto"/>
        <w:jc w:val="both"/>
        <w:rPr>
          <w:sz w:val="22"/>
          <w:szCs w:val="22"/>
        </w:rPr>
      </w:pPr>
      <w:r>
        <w:rPr>
          <w:sz w:val="22"/>
          <w:szCs w:val="22"/>
        </w:rPr>
        <w:t xml:space="preserve"> Општа процена исхода студирања исказана је просечном оценом 4,55, при чему се распон оцена креће од 4, 34 за усклађеност ЕСПБ бодова са стварним наставним оптерећењем, до 4,70 за оспособљеност студената за рад у струци.</w:t>
      </w:r>
    </w:p>
    <w:p w:rsidR="009E728E" w:rsidRDefault="009E728E" w:rsidP="009E728E">
      <w:pPr>
        <w:spacing w:before="40" w:after="40" w:line="360" w:lineRule="auto"/>
        <w:jc w:val="both"/>
        <w:rPr>
          <w:lang w:val="sr-Cyrl-CS"/>
        </w:rPr>
      </w:pPr>
    </w:p>
    <w:p w:rsidR="009E728E" w:rsidRPr="00AF393D" w:rsidRDefault="009E728E" w:rsidP="009E728E">
      <w:pPr>
        <w:numPr>
          <w:ilvl w:val="0"/>
          <w:numId w:val="2"/>
        </w:numPr>
        <w:spacing w:before="40" w:after="40" w:line="360" w:lineRule="auto"/>
        <w:jc w:val="both"/>
        <w:rPr>
          <w:b/>
          <w:lang w:val="sr-Cyrl-CS"/>
        </w:rPr>
      </w:pPr>
      <w:r w:rsidRPr="00AF393D">
        <w:rPr>
          <w:b/>
          <w:lang w:val="sr-Cyrl-CS"/>
        </w:rPr>
        <w:lastRenderedPageBreak/>
        <w:t xml:space="preserve">ЗАКЉУЧЦИ </w:t>
      </w:r>
      <w:r>
        <w:rPr>
          <w:b/>
          <w:lang w:val="sr-Cyrl-CS"/>
        </w:rPr>
        <w:t>И ПРЕПОРУКЕ</w:t>
      </w:r>
    </w:p>
    <w:p w:rsidR="009E728E" w:rsidRDefault="009E728E" w:rsidP="009E728E">
      <w:pPr>
        <w:spacing w:before="40" w:after="40" w:line="360" w:lineRule="auto"/>
        <w:ind w:left="1068"/>
        <w:jc w:val="both"/>
        <w:rPr>
          <w:lang w:val="sr-Cyrl-CS"/>
        </w:rPr>
      </w:pPr>
    </w:p>
    <w:p w:rsidR="009E728E" w:rsidRDefault="009E728E" w:rsidP="009E728E">
      <w:pPr>
        <w:spacing w:before="40" w:after="40" w:line="360" w:lineRule="auto"/>
        <w:ind w:left="142" w:firstLine="926"/>
        <w:jc w:val="both"/>
        <w:rPr>
          <w:lang w:val="sr-Cyrl-CS"/>
        </w:rPr>
      </w:pPr>
      <w:r>
        <w:rPr>
          <w:lang w:val="sr-Cyrl-CS"/>
        </w:rPr>
        <w:t>Судећи према подацима из спроведене анкете о вредновању квалитета студијског програма и постигнутим исходима учења, дипломирани студенти су исказали висок степен задовољства студијским програмом  у целини, као и нивоом оспособљености за рад у струци, те је укупна просечна оцена за све категорисане тврдње и питања 4,49.</w:t>
      </w:r>
    </w:p>
    <w:p w:rsidR="009E728E" w:rsidRPr="007357ED" w:rsidRDefault="009E728E" w:rsidP="009E728E">
      <w:pPr>
        <w:spacing w:before="40" w:after="40" w:line="360" w:lineRule="auto"/>
        <w:ind w:left="142" w:firstLine="566"/>
        <w:jc w:val="both"/>
        <w:rPr>
          <w:i/>
          <w:color w:val="FF0000"/>
          <w:lang w:val="sr-Cyrl-CS"/>
        </w:rPr>
      </w:pPr>
      <w:r>
        <w:rPr>
          <w:lang w:val="sr-Cyrl-CS"/>
        </w:rPr>
        <w:t xml:space="preserve">      Приметно је да су студенти највише истакли организацију стручно-педагошке праксе, као и стицање знања неопходних за будући рад у одабраној струци, што указује на успешну реализацију исхода учења и прописаних одлика студијског програма управо онако како су и дефинисани. С обзиром да је ова процена вршена након окончања првог циклуса акредитованог програма струковног образовања васпитача, а да је спровођење другог циклуса </w:t>
      </w:r>
      <w:r w:rsidRPr="00490698">
        <w:rPr>
          <w:lang w:val="sr-Cyrl-CS"/>
        </w:rPr>
        <w:t>нових</w:t>
      </w:r>
      <w:r>
        <w:rPr>
          <w:lang w:val="sr-Cyrl-CS"/>
        </w:rPr>
        <w:t xml:space="preserve"> програма у току, сматрамо да треба и даље инсистирати на доброј струковној припреми студената за професионално ангажовање </w:t>
      </w:r>
      <w:r w:rsidRPr="00490698">
        <w:rPr>
          <w:lang w:val="sr-Cyrl-CS"/>
        </w:rPr>
        <w:t>јер је та вредност програма, по мишљењу дипломираних студената, највише афирмисана.</w:t>
      </w:r>
      <w:r w:rsidRPr="007357ED">
        <w:rPr>
          <w:color w:val="FF0000"/>
          <w:lang w:val="sr-Cyrl-CS"/>
        </w:rPr>
        <w:tab/>
      </w:r>
    </w:p>
    <w:p w:rsidR="009E728E" w:rsidRPr="006D41A8" w:rsidRDefault="009E728E" w:rsidP="009E728E">
      <w:pPr>
        <w:spacing w:before="40" w:after="40" w:line="360" w:lineRule="auto"/>
        <w:jc w:val="both"/>
        <w:rPr>
          <w:lang w:val="sr-Cyrl-CS"/>
        </w:rPr>
      </w:pPr>
      <w:r>
        <w:rPr>
          <w:b/>
          <w:lang w:val="sr-Cyrl-CS"/>
        </w:rPr>
        <w:tab/>
      </w:r>
      <w:r>
        <w:rPr>
          <w:lang w:val="sr-Cyrl-CS"/>
        </w:rPr>
        <w:t>.</w:t>
      </w:r>
    </w:p>
    <w:p w:rsidR="009E728E" w:rsidRDefault="009E728E" w:rsidP="009E728E">
      <w:pPr>
        <w:spacing w:before="40" w:after="40" w:line="360" w:lineRule="auto"/>
        <w:jc w:val="both"/>
        <w:rPr>
          <w:lang w:val="sr-Cyrl-CS"/>
        </w:rPr>
      </w:pPr>
    </w:p>
    <w:p w:rsidR="009E728E" w:rsidRDefault="009E728E" w:rsidP="009E728E">
      <w:pPr>
        <w:spacing w:before="40" w:after="40" w:line="360" w:lineRule="auto"/>
        <w:rPr>
          <w:sz w:val="22"/>
          <w:szCs w:val="22"/>
          <w:lang w:val="sr-Cyrl-CS"/>
        </w:rPr>
      </w:pPr>
    </w:p>
    <w:p w:rsidR="009E728E" w:rsidRDefault="009E728E" w:rsidP="009E728E">
      <w:pPr>
        <w:spacing w:before="40" w:after="40" w:line="360" w:lineRule="auto"/>
        <w:rPr>
          <w:lang w:val="sr-Cyrl-CS"/>
        </w:rPr>
      </w:pPr>
      <w:r w:rsidRPr="00F70C31">
        <w:rPr>
          <w:lang w:val="sr-Cyrl-CS"/>
        </w:rPr>
        <w:t>У Шапцу,</w:t>
      </w:r>
      <w:r>
        <w:rPr>
          <w:lang w:val="sr-Cyrl-CS"/>
        </w:rPr>
        <w:t xml:space="preserve"> 27.</w:t>
      </w:r>
      <w:r w:rsidRPr="00F70C31">
        <w:rPr>
          <w:lang w:val="sr-Cyrl-CS"/>
        </w:rPr>
        <w:t xml:space="preserve"> </w:t>
      </w:r>
      <w:r>
        <w:rPr>
          <w:lang w:val="sr-Cyrl-CS"/>
        </w:rPr>
        <w:t>августа</w:t>
      </w:r>
      <w:r w:rsidRPr="00F70C31">
        <w:rPr>
          <w:lang w:val="sr-Cyrl-CS"/>
        </w:rPr>
        <w:t xml:space="preserve"> 201</w:t>
      </w:r>
      <w:r>
        <w:rPr>
          <w:lang w:val="sr-Cyrl-CS"/>
        </w:rPr>
        <w:t>3</w:t>
      </w:r>
      <w:r w:rsidRPr="00F70C31">
        <w:rPr>
          <w:lang w:val="sr-Cyrl-CS"/>
        </w:rPr>
        <w:t>. год.</w:t>
      </w:r>
      <w:r w:rsidRPr="00F70C31">
        <w:rPr>
          <w:lang w:val="sr-Cyrl-CS"/>
        </w:rPr>
        <w:tab/>
      </w:r>
      <w:r w:rsidRPr="00F70C31">
        <w:rPr>
          <w:lang w:val="sr-Cyrl-CS"/>
        </w:rPr>
        <w:tab/>
      </w:r>
      <w:r>
        <w:rPr>
          <w:lang w:val="sr-Cyrl-CS"/>
        </w:rPr>
        <w:tab/>
      </w:r>
      <w:r w:rsidRPr="00F70C31">
        <w:rPr>
          <w:lang w:val="sr-Cyrl-CS"/>
        </w:rPr>
        <w:tab/>
        <w:t>Извештај саставиле:</w:t>
      </w:r>
    </w:p>
    <w:p w:rsidR="009E728E" w:rsidRDefault="009E728E" w:rsidP="009E728E">
      <w:pPr>
        <w:spacing w:before="40" w:after="40" w:line="360" w:lineRule="auto"/>
        <w:rPr>
          <w:lang w:val="sr-Cyrl-CS"/>
        </w:rPr>
      </w:pPr>
      <w:r>
        <w:rPr>
          <w:lang w:val="sr-Cyrl-CS"/>
        </w:rPr>
        <w:tab/>
      </w:r>
      <w:r>
        <w:rPr>
          <w:lang w:val="sr-Cyrl-CS"/>
        </w:rPr>
        <w:tab/>
      </w:r>
      <w:r>
        <w:rPr>
          <w:lang w:val="sr-Cyrl-CS"/>
        </w:rPr>
        <w:tab/>
      </w:r>
      <w:r>
        <w:rPr>
          <w:lang w:val="sr-Cyrl-CS"/>
        </w:rPr>
        <w:tab/>
      </w:r>
      <w:r>
        <w:rPr>
          <w:lang w:val="sr-Cyrl-CS"/>
        </w:rPr>
        <w:tab/>
      </w:r>
      <w:r>
        <w:rPr>
          <w:lang w:val="sr-Cyrl-CS"/>
        </w:rPr>
        <w:tab/>
      </w:r>
      <w:r>
        <w:rPr>
          <w:lang w:val="sr-Cyrl-CS"/>
        </w:rPr>
        <w:tab/>
      </w:r>
      <w:r>
        <w:rPr>
          <w:lang w:val="sr-Cyrl-CS"/>
        </w:rPr>
        <w:tab/>
        <w:t>Др Љиљана Станков</w:t>
      </w:r>
    </w:p>
    <w:p w:rsidR="009E728E" w:rsidRPr="00F70C31" w:rsidRDefault="009E728E" w:rsidP="009E728E">
      <w:pPr>
        <w:spacing w:before="40" w:after="40" w:line="360" w:lineRule="auto"/>
        <w:rPr>
          <w:lang w:val="sr-Cyrl-CS"/>
        </w:rPr>
      </w:pPr>
      <w:r>
        <w:rPr>
          <w:lang w:val="sr-Cyrl-CS"/>
        </w:rPr>
        <w:tab/>
      </w:r>
      <w:r>
        <w:rPr>
          <w:lang w:val="sr-Cyrl-CS"/>
        </w:rPr>
        <w:tab/>
      </w:r>
      <w:r>
        <w:rPr>
          <w:lang w:val="sr-Cyrl-CS"/>
        </w:rPr>
        <w:tab/>
      </w:r>
      <w:r>
        <w:rPr>
          <w:lang w:val="sr-Cyrl-CS"/>
        </w:rPr>
        <w:tab/>
      </w:r>
      <w:r>
        <w:rPr>
          <w:lang w:val="sr-Cyrl-CS"/>
        </w:rPr>
        <w:tab/>
      </w:r>
      <w:r>
        <w:rPr>
          <w:lang w:val="sr-Cyrl-CS"/>
        </w:rPr>
        <w:tab/>
      </w:r>
      <w:r>
        <w:rPr>
          <w:lang w:val="sr-Cyrl-CS"/>
        </w:rPr>
        <w:tab/>
      </w:r>
      <w:r>
        <w:rPr>
          <w:lang w:val="sr-Cyrl-CS"/>
        </w:rPr>
        <w:tab/>
        <w:t>Мр Сања Вулетић</w:t>
      </w:r>
    </w:p>
    <w:p w:rsidR="009E728E" w:rsidRDefault="009E728E" w:rsidP="009E728E">
      <w:pPr>
        <w:spacing w:before="40" w:after="40" w:line="360" w:lineRule="auto"/>
        <w:rPr>
          <w:lang w:val="ru-RU"/>
        </w:rPr>
        <w:sectPr w:rsidR="009E728E" w:rsidSect="0054171A">
          <w:pgSz w:w="11906" w:h="16838"/>
          <w:pgMar w:top="1418" w:right="656" w:bottom="1418" w:left="1418" w:header="709" w:footer="709" w:gutter="0"/>
          <w:cols w:space="708"/>
          <w:docGrid w:linePitch="360"/>
        </w:sectPr>
      </w:pPr>
      <w:r w:rsidRPr="00F70C31">
        <w:rPr>
          <w:lang w:val="sr-Cyrl-CS"/>
        </w:rPr>
        <w:tab/>
      </w:r>
      <w:r w:rsidRPr="00F70C31">
        <w:rPr>
          <w:lang w:val="sr-Cyrl-CS"/>
        </w:rPr>
        <w:tab/>
      </w:r>
      <w:r w:rsidRPr="00F70C31">
        <w:rPr>
          <w:lang w:val="sr-Cyrl-CS"/>
        </w:rPr>
        <w:tab/>
      </w:r>
      <w:r w:rsidRPr="00F70C31">
        <w:rPr>
          <w:lang w:val="sr-Cyrl-CS"/>
        </w:rPr>
        <w:tab/>
      </w:r>
      <w:r w:rsidRPr="00F70C31">
        <w:rPr>
          <w:lang w:val="sr-Cyrl-CS"/>
        </w:rPr>
        <w:tab/>
      </w:r>
    </w:p>
    <w:p w:rsidR="009E728E" w:rsidRPr="00075209" w:rsidRDefault="009E728E" w:rsidP="009E728E">
      <w:pPr>
        <w:spacing w:line="360" w:lineRule="auto"/>
        <w:rPr>
          <w:lang w:val="ru-RU"/>
        </w:rPr>
      </w:pPr>
    </w:p>
    <w:p w:rsidR="009E728E" w:rsidRDefault="009E728E" w:rsidP="009E728E">
      <w:pPr>
        <w:spacing w:line="360" w:lineRule="auto"/>
      </w:pPr>
    </w:p>
    <w:p w:rsidR="00B35267" w:rsidRDefault="00B35267"/>
    <w:sectPr w:rsidR="00B35267" w:rsidSect="00DE003A">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72E86"/>
    <w:multiLevelType w:val="hybridMultilevel"/>
    <w:tmpl w:val="5F5A9DEC"/>
    <w:lvl w:ilvl="0" w:tplc="FCCCCD58">
      <w:start w:val="1"/>
      <w:numFmt w:val="bullet"/>
      <w:lvlText w:val="-"/>
      <w:lvlJc w:val="left"/>
      <w:pPr>
        <w:ind w:left="1428" w:hanging="360"/>
      </w:pPr>
      <w:rPr>
        <w:rFonts w:ascii="Times New Roman" w:eastAsia="Times New Roman" w:hAnsi="Times New Roman" w:cs="Times New Roman" w:hint="default"/>
        <w:sz w:val="24"/>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15:restartNumberingAfterBreak="0">
    <w:nsid w:val="40937FBA"/>
    <w:multiLevelType w:val="multilevel"/>
    <w:tmpl w:val="D6B8DA56"/>
    <w:lvl w:ilvl="0">
      <w:start w:val="2"/>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52803D0B"/>
    <w:multiLevelType w:val="multilevel"/>
    <w:tmpl w:val="ED7EB23C"/>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28E"/>
    <w:rsid w:val="001038CB"/>
    <w:rsid w:val="002210F7"/>
    <w:rsid w:val="0032019D"/>
    <w:rsid w:val="00462083"/>
    <w:rsid w:val="005B5ADF"/>
    <w:rsid w:val="006A0494"/>
    <w:rsid w:val="009E728E"/>
    <w:rsid w:val="00B35267"/>
    <w:rsid w:val="00E4534A"/>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56490F9-250C-4B19-B94F-C6B843BEC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C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728E"/>
    <w:pPr>
      <w:spacing w:after="0" w:line="240" w:lineRule="auto"/>
    </w:pPr>
    <w:rPr>
      <w:rFonts w:ascii="Times New Roman" w:eastAsia="Times New Roman" w:hAnsi="Times New Roman" w:cs="Times New Roman"/>
      <w:sz w:val="24"/>
      <w:szCs w:val="24"/>
      <w:lang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Warner Brothers Movie World</Company>
  <LinksUpToDate>false</LinksUpToDate>
  <CharactersWithSpaces>4054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Bugs Bunny</dc:creator>
  <cp:lastModifiedBy>Sanja Vuletic</cp:lastModifiedBy>
  <cp:revision>5</cp:revision>
  <dcterms:created xsi:type="dcterms:W3CDTF">2015-10-01T06:35:00Z</dcterms:created>
  <dcterms:modified xsi:type="dcterms:W3CDTF">2016-01-26T10:10:00Z</dcterms:modified>
</cp:coreProperties>
</file>